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0D30" w14:textId="62276ED5" w:rsidR="006E1FFE" w:rsidRPr="006E1FFE" w:rsidRDefault="0018105F" w:rsidP="006E1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2B69909C" wp14:editId="6D714D5E">
            <wp:extent cx="3855720" cy="253746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 xml:space="preserve">        </w:t>
      </w:r>
      <w:r w:rsidR="006E1FFE" w:rsidRPr="006E1FFE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ZŠ a MŠ Blatnice pod Svatým Antonínkem upozorňuje na možnost osobního předání administrativy týkající se zápisu dětí do první třídy, která se bude konat v úterý 6. 4. 2021 dle přihlášení v informačním systému školy. Pokud se některý zákonný zástupce dítěte nemůže k osobnímu předání dostavit, má možnost žádost o přijetí k povinné školní docházce doručit například poštou doporučeně až do 19. dubna 2021. Všechny informace k zápisu naleznete na webových stránkách </w:t>
      </w:r>
      <w:hyperlink r:id="rId5" w:tgtFrame="_blank" w:history="1">
        <w:r w:rsidR="006E1FFE" w:rsidRPr="006E1FFE">
          <w:rPr>
            <w:rFonts w:ascii="Arial" w:eastAsia="Times New Roman" w:hAnsi="Arial" w:cs="Arial"/>
            <w:b/>
            <w:bCs/>
            <w:color w:val="FC6722"/>
            <w:sz w:val="24"/>
            <w:szCs w:val="24"/>
            <w:u w:val="single"/>
            <w:lang w:eastAsia="cs-CZ"/>
          </w:rPr>
          <w:t>skolablatnice.cz</w:t>
        </w:r>
      </w:hyperlink>
      <w:r w:rsidR="006E1FFE" w:rsidRPr="006E1FFE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.</w:t>
      </w:r>
    </w:p>
    <w:p w14:paraId="0BBEC721" w14:textId="77777777" w:rsidR="006E1FFE" w:rsidRPr="006E1FFE" w:rsidRDefault="006E1FFE" w:rsidP="006E1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30E9E48D" w14:textId="77777777" w:rsidR="006E1FFE" w:rsidRPr="006E1FFE" w:rsidRDefault="006E1FFE" w:rsidP="006E1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6E1FFE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Všem žákům i rodičům přejeme krásné velikonoční prázdniny, které trvají od 1. dubna do 5. dubna a sejdeme se opět při distančním vzdělávání v úterý 6. dubna.</w:t>
      </w:r>
    </w:p>
    <w:p w14:paraId="4CE77DAD" w14:textId="77777777" w:rsidR="00AD583D" w:rsidRDefault="00AD583D"/>
    <w:sectPr w:rsidR="00A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4"/>
    <w:rsid w:val="0018105F"/>
    <w:rsid w:val="006E1FFE"/>
    <w:rsid w:val="00AD583D"/>
    <w:rsid w:val="00C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9C"/>
  <w15:chartTrackingRefBased/>
  <w15:docId w15:val="{70DF2DE9-490B-4DB2-AF0C-C81202B1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1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olablatnice.cz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Horňák</dc:creator>
  <cp:keywords/>
  <dc:description/>
  <cp:lastModifiedBy>Petr Horňák</cp:lastModifiedBy>
  <cp:revision>3</cp:revision>
  <dcterms:created xsi:type="dcterms:W3CDTF">2021-03-31T13:56:00Z</dcterms:created>
  <dcterms:modified xsi:type="dcterms:W3CDTF">2021-03-31T14:01:00Z</dcterms:modified>
</cp:coreProperties>
</file>